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E559" w14:textId="77777777" w:rsidR="00FE6AF6" w:rsidRPr="00FE6AF6" w:rsidRDefault="00FE6AF6" w:rsidP="00FE6AF6">
      <w:pPr>
        <w:rPr>
          <w:rFonts w:asciiTheme="majorHAnsi" w:hAnsiTheme="majorHAnsi" w:cstheme="majorHAnsi"/>
          <w:color w:val="491A36"/>
          <w:sz w:val="36"/>
          <w:szCs w:val="36"/>
        </w:rPr>
      </w:pPr>
      <w:r w:rsidRPr="00FE6AF6">
        <w:rPr>
          <w:rFonts w:asciiTheme="majorHAnsi" w:hAnsiTheme="majorHAnsi" w:cstheme="majorHAnsi"/>
          <w:b/>
          <w:bCs/>
          <w:color w:val="491A36"/>
          <w:sz w:val="36"/>
          <w:szCs w:val="36"/>
        </w:rPr>
        <w:t>DÉTAILS RELATIFS AUX SOUMISSIONS ET LISTE DE CONTRÔLE</w:t>
      </w:r>
    </w:p>
    <w:p w14:paraId="4510A6DB" w14:textId="2ADDEAB7" w:rsidR="00FE6AF6" w:rsidRPr="004861C8" w:rsidRDefault="00FE6AF6" w:rsidP="00594903">
      <w:pPr>
        <w:rPr>
          <w:rFonts w:asciiTheme="majorHAnsi" w:hAnsiTheme="majorHAnsi" w:cstheme="majorHAnsi"/>
          <w:sz w:val="22"/>
          <w:szCs w:val="22"/>
        </w:rPr>
      </w:pPr>
    </w:p>
    <w:p w14:paraId="1E822914" w14:textId="77777777" w:rsidR="00FE6AF6" w:rsidRPr="004861C8" w:rsidRDefault="00FE6AF6" w:rsidP="0059490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9ECEB74" w14:textId="77777777" w:rsidR="00FE6AF6" w:rsidRPr="00FE6AF6" w:rsidRDefault="00FE6AF6" w:rsidP="00FE6AF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Veuillez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soumettre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ce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formulaire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avec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votre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proposition.</w:t>
      </w:r>
    </w:p>
    <w:p w14:paraId="71A70818" w14:textId="372D1D3A" w:rsidR="00594903" w:rsidRPr="004861C8" w:rsidRDefault="00594903" w:rsidP="0059490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8523"/>
      </w:tblGrid>
      <w:tr w:rsidR="00594903" w:rsidRPr="004861C8" w14:paraId="442A220A" w14:textId="77777777" w:rsidTr="00594903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hideMark/>
          </w:tcPr>
          <w:p w14:paraId="3D0000C4" w14:textId="4EC4BF65" w:rsidR="00594903" w:rsidRPr="004861C8" w:rsidRDefault="00FE6AF6" w:rsidP="00FE6AF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861C8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LISTE DE CONTRÔLE</w:t>
            </w:r>
            <w:r w:rsidRPr="004861C8">
              <w:rPr>
                <w:rStyle w:val="apple-tab-span"/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ab/>
            </w:r>
            <w:r w:rsidR="00594903" w:rsidRPr="004861C8">
              <w:rPr>
                <w:rStyle w:val="apple-tab-span"/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FE6AF6" w:rsidRPr="004861C8" w14:paraId="3B1DC291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F68B460" w14:textId="3A790C00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DC7915" w14:textId="357EC26C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Proposition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complète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d’une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longueur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maximale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12 pages</w:t>
            </w:r>
          </w:p>
        </w:tc>
      </w:tr>
      <w:tr w:rsidR="00FE6AF6" w:rsidRPr="004861C8" w14:paraId="6F201AF9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FBE0765" w14:textId="751B19DF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82E9BE9" w14:textId="1605F4D9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Liste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complète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des organisations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partenaires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participantes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les organisations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partenaires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requises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étant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clairement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indiquées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FE6AF6" w:rsidRPr="004861C8" w14:paraId="3A0F910A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DB7C0C9" w14:textId="765C6B96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D6BC273" w14:textId="6C9DF4C2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CV des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représentants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principaux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des deux organisations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participantes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>requises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veuillez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noter que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vous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n’avez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pas à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soumettre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 CV</w:t>
            </w:r>
            <w:proofErr w:type="gram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pour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chaque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organisation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partenaire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Vous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pouvez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fournir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des liens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vers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CV)</w:t>
            </w:r>
          </w:p>
        </w:tc>
      </w:tr>
      <w:tr w:rsidR="00FE6AF6" w:rsidRPr="004861C8" w14:paraId="26926D8B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23C0F9E" w14:textId="371DD136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52FD1DA" w14:textId="2550307B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Budget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complet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projet</w:t>
            </w:r>
            <w:proofErr w:type="spellEnd"/>
          </w:p>
        </w:tc>
      </w:tr>
      <w:tr w:rsidR="00FE6AF6" w:rsidRPr="004861C8" w14:paraId="6219AE0B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A8133B4" w14:textId="4513AD3D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9A961CD" w14:textId="6979F684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Détails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sur les approbations du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comité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d’éthique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recherche et les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délais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demandés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</w:t>
            </w:r>
          </w:p>
        </w:tc>
      </w:tr>
      <w:tr w:rsidR="00594903" w:rsidRPr="004861C8" w14:paraId="5139AE22" w14:textId="77777777" w:rsidTr="00594903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36BB29" w14:textId="3E81A76A" w:rsidR="00594903" w:rsidRPr="004861C8" w:rsidRDefault="005949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006FD1" w14:textId="77777777" w:rsidR="00594903" w:rsidRPr="004861C8" w:rsidRDefault="005949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B6BB3B" w14:textId="260C9756" w:rsidR="00594903" w:rsidRPr="004861C8" w:rsidRDefault="00FE6AF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Veuillez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inclure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des copies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ou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des liens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vers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les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informations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et politiques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organisationnelles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suivantes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, </w:t>
            </w:r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 xml:space="preserve">le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>cas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>échéant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, </w:t>
            </w:r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 xml:space="preserve">pour le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>soumissionnaire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 xml:space="preserve"> principal </w:t>
            </w:r>
            <w:proofErr w:type="spellStart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>uniquement</w:t>
            </w:r>
            <w:proofErr w:type="spellEnd"/>
            <w:r w:rsidRPr="004861C8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:</w:t>
            </w:r>
          </w:p>
        </w:tc>
      </w:tr>
      <w:tr w:rsidR="00FE6AF6" w:rsidRPr="004861C8" w14:paraId="355C027B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CDA372E" w14:textId="0AFB5769" w:rsidR="00FE6AF6" w:rsidRPr="004861C8" w:rsidRDefault="00FE6AF6" w:rsidP="00FE6AF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83979B" w14:textId="0669DB5B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Confirmation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l’enregistrement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ou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statut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juridique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au Canada, y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compris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numéro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d’enregistrement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ou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constitution </w:t>
            </w:r>
          </w:p>
        </w:tc>
      </w:tr>
      <w:tr w:rsidR="00FE6AF6" w:rsidRPr="004861C8" w14:paraId="6B096BA7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5D7F51D" w14:textId="43F86DC5" w:rsidR="00FE6AF6" w:rsidRPr="004861C8" w:rsidRDefault="00FE6AF6" w:rsidP="00FE6AF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8E31780" w14:textId="732294D7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États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financiers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vérifiés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pour les deux (2)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derniers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exercices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financiers</w:t>
            </w:r>
          </w:p>
        </w:tc>
      </w:tr>
      <w:tr w:rsidR="00FE6AF6" w:rsidRPr="004861C8" w14:paraId="25C6CAAE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373E3EC" w14:textId="5E944EC5" w:rsidR="00FE6AF6" w:rsidRPr="004861C8" w:rsidRDefault="00FE6AF6" w:rsidP="00FE6AF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FFBB11E" w14:textId="0A881124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Liste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complète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membres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actuels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 conseil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d’administration</w:t>
            </w:r>
            <w:proofErr w:type="spellEnd"/>
          </w:p>
        </w:tc>
      </w:tr>
      <w:tr w:rsidR="00FE6AF6" w:rsidRPr="004861C8" w14:paraId="15479442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65A3593" w14:textId="3662BFCA" w:rsidR="00FE6AF6" w:rsidRPr="004861C8" w:rsidRDefault="00FE6AF6" w:rsidP="00FE6AF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DC6235D" w14:textId="0A64B637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Rapport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annuel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le plus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récent</w:t>
            </w:r>
            <w:proofErr w:type="spellEnd"/>
          </w:p>
        </w:tc>
      </w:tr>
      <w:tr w:rsidR="00FE6AF6" w:rsidRPr="004861C8" w14:paraId="0109D3EE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60F69E9" w14:textId="7AB3E416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85F09DA" w14:textId="5CE216CD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d’approvisionnement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éthique</w:t>
            </w:r>
            <w:proofErr w:type="spellEnd"/>
          </w:p>
        </w:tc>
      </w:tr>
      <w:tr w:rsidR="00FE6AF6" w:rsidRPr="004861C8" w14:paraId="25F99C28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113FBDE" w14:textId="1A42194C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6B26C83" w14:textId="35AD23F7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de protection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l’environnement</w:t>
            </w:r>
            <w:proofErr w:type="spellEnd"/>
          </w:p>
        </w:tc>
      </w:tr>
      <w:tr w:rsidR="00FE6AF6" w:rsidRPr="004861C8" w14:paraId="5283B704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3E877B4" w14:textId="1AB71596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845380A" w14:textId="76686722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prévention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l’exploitation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des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abus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sexuels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FE6AF6" w:rsidRPr="004861C8" w14:paraId="3C3069F8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210F710" w14:textId="7F049078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FE2D5C9" w14:textId="032968DB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d’égalité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entre les genres</w:t>
            </w:r>
          </w:p>
        </w:tc>
      </w:tr>
      <w:tr w:rsidR="00FE6AF6" w:rsidRPr="004861C8" w14:paraId="4B4B0C46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85E22F1" w14:textId="1715288D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E6F34D8" w14:textId="5FA35AD5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anticorruption / Code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d’éthique</w:t>
            </w:r>
            <w:proofErr w:type="spellEnd"/>
          </w:p>
        </w:tc>
      </w:tr>
      <w:tr w:rsidR="00FE6AF6" w:rsidRPr="004861C8" w14:paraId="441475C0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922B00D" w14:textId="2F68988E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2C8954C" w14:textId="79BFC92E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matière de droits de la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personne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lutte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contre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l’oppression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FE6AF6" w:rsidRPr="004861C8" w14:paraId="52DB5AE8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FF62B3A" w14:textId="5D56A395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1E5402B" w14:textId="0AABCE39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et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procédures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prévention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l’exploitation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des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abus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du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harcèlement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sexuels</w:t>
            </w:r>
            <w:proofErr w:type="spellEnd"/>
          </w:p>
        </w:tc>
      </w:tr>
      <w:tr w:rsidR="00FE6AF6" w:rsidRPr="004861C8" w14:paraId="1DF499D0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43B5358" w14:textId="77777777" w:rsidR="00FE6AF6" w:rsidRPr="004861C8" w:rsidRDefault="00FE6AF6" w:rsidP="00FE6AF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2F93860" w14:textId="06165CED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Signataire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confirmé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du </w:t>
            </w:r>
            <w:hyperlink r:id="rId8" w:history="1"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Cadre de </w:t>
              </w:r>
              <w:proofErr w:type="spellStart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lutte</w:t>
              </w:r>
              <w:proofErr w:type="spellEnd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 </w:t>
              </w:r>
              <w:proofErr w:type="spellStart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contre</w:t>
              </w:r>
              <w:proofErr w:type="spellEnd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 le </w:t>
              </w:r>
              <w:proofErr w:type="spellStart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racisme</w:t>
              </w:r>
              <w:proofErr w:type="spellEnd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 pour le </w:t>
              </w:r>
              <w:proofErr w:type="spellStart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secteur</w:t>
              </w:r>
              <w:proofErr w:type="spellEnd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 de la </w:t>
              </w:r>
              <w:proofErr w:type="spellStart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coopération</w:t>
              </w:r>
              <w:proofErr w:type="spellEnd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 </w:t>
              </w:r>
              <w:proofErr w:type="spellStart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internationale</w:t>
              </w:r>
              <w:proofErr w:type="spellEnd"/>
              <w:r w:rsidRPr="004861C8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 xml:space="preserve"> du Canada?</w:t>
              </w:r>
            </w:hyperlink>
          </w:p>
        </w:tc>
      </w:tr>
      <w:tr w:rsidR="00FE6AF6" w:rsidRPr="004861C8" w14:paraId="073D68F7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BBD795C" w14:textId="0FB8E517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EE58C1F" w14:textId="12A4008F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Politique de gestion des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risques</w:t>
            </w:r>
            <w:proofErr w:type="spellEnd"/>
          </w:p>
        </w:tc>
      </w:tr>
      <w:tr w:rsidR="00FE6AF6" w:rsidRPr="004861C8" w14:paraId="1A20489F" w14:textId="77777777" w:rsidTr="00FE6AF6">
        <w:tc>
          <w:tcPr>
            <w:tcW w:w="7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9F08E31" w14:textId="0CDE575C" w:rsidR="00FE6AF6" w:rsidRPr="004861C8" w:rsidRDefault="00FE6AF6" w:rsidP="00FE6AF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instrText xml:space="preserve"> FORMCHECKBOX </w:instrText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separate"/>
            </w:r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C8BCC0F" w14:textId="3EBCDDCE" w:rsidR="00FE6AF6" w:rsidRPr="004861C8" w:rsidRDefault="00FE6AF6" w:rsidP="00FE6AF6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Autres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politiques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ou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adhésions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pertinentes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liées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au travail </w:t>
            </w:r>
            <w:proofErr w:type="spellStart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décrit</w:t>
            </w:r>
            <w:proofErr w:type="spellEnd"/>
            <w:r w:rsidRPr="004861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dans la proposition</w:t>
            </w:r>
          </w:p>
        </w:tc>
      </w:tr>
    </w:tbl>
    <w:p w14:paraId="638EC843" w14:textId="77777777" w:rsidR="00594903" w:rsidRPr="004861C8" w:rsidRDefault="00594903" w:rsidP="0059490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4861C8">
        <w:rPr>
          <w:rFonts w:asciiTheme="majorHAnsi" w:hAnsiTheme="majorHAnsi" w:cstheme="majorHAnsi"/>
          <w:sz w:val="22"/>
          <w:szCs w:val="22"/>
        </w:rPr>
        <w:br/>
      </w:r>
    </w:p>
    <w:p w14:paraId="3F4F3B0C" w14:textId="12713609" w:rsidR="00FE6AF6" w:rsidRPr="00FE6AF6" w:rsidRDefault="00FE6AF6" w:rsidP="00FE6AF6">
      <w:pPr>
        <w:rPr>
          <w:rFonts w:asciiTheme="majorHAnsi" w:hAnsiTheme="majorHAnsi" w:cstheme="majorHAnsi"/>
          <w:color w:val="993365"/>
          <w:sz w:val="28"/>
          <w:szCs w:val="28"/>
        </w:rPr>
      </w:pPr>
      <w:r w:rsidRPr="00FE6AF6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Merci pour </w:t>
      </w:r>
      <w:proofErr w:type="spellStart"/>
      <w:r w:rsidRPr="00FE6AF6">
        <w:rPr>
          <w:rFonts w:asciiTheme="majorHAnsi" w:hAnsiTheme="majorHAnsi" w:cstheme="majorHAnsi"/>
          <w:b/>
          <w:bCs/>
          <w:color w:val="993365"/>
          <w:sz w:val="28"/>
          <w:szCs w:val="28"/>
        </w:rPr>
        <w:t>votre</w:t>
      </w:r>
      <w:proofErr w:type="spellEnd"/>
      <w:r w:rsidRPr="00FE6AF6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 proposition</w:t>
      </w:r>
    </w:p>
    <w:p w14:paraId="279D5440" w14:textId="77777777" w:rsidR="00594903" w:rsidRPr="004861C8" w:rsidRDefault="00594903" w:rsidP="00594903">
      <w:pPr>
        <w:rPr>
          <w:rFonts w:asciiTheme="majorHAnsi" w:hAnsiTheme="majorHAnsi" w:cstheme="majorHAnsi"/>
          <w:sz w:val="22"/>
          <w:szCs w:val="22"/>
        </w:rPr>
      </w:pPr>
    </w:p>
    <w:p w14:paraId="270FA625" w14:textId="40EC4D1D" w:rsidR="00EA3D9F" w:rsidRPr="004861C8" w:rsidRDefault="00FE6AF6" w:rsidP="00FE6AF6">
      <w:pPr>
        <w:rPr>
          <w:rFonts w:asciiTheme="majorHAnsi" w:hAnsiTheme="majorHAnsi" w:cstheme="majorHAnsi"/>
          <w:sz w:val="22"/>
          <w:szCs w:val="22"/>
        </w:rPr>
      </w:pPr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Si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vous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avez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des questions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concernant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ce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formulaire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ou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votre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candidature,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veuillez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6AF6">
        <w:rPr>
          <w:rFonts w:asciiTheme="majorHAnsi" w:hAnsiTheme="majorHAnsi" w:cstheme="majorHAnsi"/>
          <w:color w:val="000000"/>
          <w:sz w:val="22"/>
          <w:szCs w:val="22"/>
        </w:rPr>
        <w:t>contacter</w:t>
      </w:r>
      <w:proofErr w:type="spellEnd"/>
      <w:r w:rsidRPr="00FE6A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9" w:history="1">
        <w:r w:rsidRPr="004861C8">
          <w:rPr>
            <w:rStyle w:val="Hyperlink"/>
            <w:rFonts w:asciiTheme="majorHAnsi" w:hAnsiTheme="majorHAnsi" w:cstheme="majorHAnsi"/>
            <w:sz w:val="22"/>
            <w:szCs w:val="22"/>
          </w:rPr>
          <w:t>impact@canwach.ca</w:t>
        </w:r>
      </w:hyperlink>
      <w:r w:rsidRPr="004861C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sectPr w:rsidR="00EA3D9F" w:rsidRPr="004861C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2E87" w14:textId="77777777" w:rsidR="00A47EA2" w:rsidRDefault="00A47EA2">
      <w:r>
        <w:separator/>
      </w:r>
    </w:p>
  </w:endnote>
  <w:endnote w:type="continuationSeparator" w:id="0">
    <w:p w14:paraId="5728763E" w14:textId="77777777" w:rsidR="00A47EA2" w:rsidRDefault="00A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2C08" w14:textId="4FD7BFD8" w:rsidR="00294647" w:rsidRPr="004D7FBA" w:rsidRDefault="00777553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sz w:val="20"/>
        <w:szCs w:val="20"/>
      </w:rPr>
    </w:pPr>
    <w:r w:rsidRPr="004D7FBA">
      <w:rPr>
        <w:rFonts w:asciiTheme="majorHAnsi" w:hAnsiTheme="majorHAnsi" w:cstheme="majorHAnsi"/>
        <w:sz w:val="20"/>
        <w:szCs w:val="20"/>
      </w:rPr>
      <w:fldChar w:fldCharType="begin"/>
    </w:r>
    <w:r w:rsidRPr="004D7FBA">
      <w:rPr>
        <w:rFonts w:asciiTheme="majorHAnsi" w:hAnsiTheme="majorHAnsi" w:cstheme="majorHAnsi"/>
        <w:sz w:val="20"/>
        <w:szCs w:val="20"/>
      </w:rPr>
      <w:instrText>PAGE</w:instrText>
    </w:r>
    <w:r w:rsidRPr="004D7FBA">
      <w:rPr>
        <w:rFonts w:asciiTheme="majorHAnsi" w:hAnsiTheme="majorHAnsi" w:cstheme="majorHAnsi"/>
        <w:sz w:val="20"/>
        <w:szCs w:val="20"/>
      </w:rPr>
      <w:fldChar w:fldCharType="separate"/>
    </w:r>
    <w:r w:rsidR="00EF3964" w:rsidRPr="004D7FBA">
      <w:rPr>
        <w:rFonts w:asciiTheme="majorHAnsi" w:hAnsiTheme="majorHAnsi" w:cstheme="majorHAnsi"/>
        <w:noProof/>
        <w:sz w:val="20"/>
        <w:szCs w:val="20"/>
      </w:rPr>
      <w:t>1</w:t>
    </w:r>
    <w:r w:rsidRPr="004D7FBA">
      <w:rPr>
        <w:rFonts w:asciiTheme="majorHAnsi" w:hAnsiTheme="majorHAnsi" w:cstheme="majorHAnsi"/>
        <w:sz w:val="20"/>
        <w:szCs w:val="20"/>
      </w:rPr>
      <w:fldChar w:fldCharType="end"/>
    </w:r>
    <w:r w:rsidRPr="004D7FBA">
      <w:rPr>
        <w:rFonts w:asciiTheme="majorHAnsi" w:hAnsiTheme="majorHAnsi" w:cstheme="majorHAnsi"/>
        <w:noProof/>
        <w:sz w:val="20"/>
        <w:szCs w:val="20"/>
      </w:rPr>
      <w:drawing>
        <wp:anchor distT="0" distB="0" distL="0" distR="0" simplePos="0" relativeHeight="251661312" behindDoc="0" locked="0" layoutInCell="1" hidden="0" allowOverlap="1" wp14:anchorId="33E44AEE" wp14:editId="581B5956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" name="image6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ooter"/>
                  <pic:cNvPicPr preferRelativeResize="0"/>
                </pic:nvPicPr>
                <pic:blipFill>
                  <a:blip r:embed="rId1"/>
                  <a:srcRect t="922" b="922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D7FBA" w:rsidRPr="004D7FBA">
      <w:rPr>
        <w:rFonts w:asciiTheme="majorHAnsi" w:hAnsiTheme="majorHAnsi" w:cstheme="majorHAnsi"/>
        <w:sz w:val="20"/>
        <w:szCs w:val="20"/>
      </w:rPr>
      <w:t xml:space="preserve"> / </w:t>
    </w:r>
    <w:r w:rsidR="004B6210">
      <w:rPr>
        <w:rFonts w:asciiTheme="majorHAnsi" w:hAnsiTheme="majorHAnsi" w:cstheme="majorHAnsi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B3AC" w14:textId="77777777" w:rsidR="00294647" w:rsidRDefault="00777553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29873007" wp14:editId="424A43BA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7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ooter"/>
                  <pic:cNvPicPr preferRelativeResize="0"/>
                </pic:nvPicPr>
                <pic:blipFill>
                  <a:blip r:embed="rId1"/>
                  <a:srcRect t="28442" b="28442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CAB2" w14:textId="77777777" w:rsidR="00A47EA2" w:rsidRDefault="00A47EA2">
      <w:r>
        <w:separator/>
      </w:r>
    </w:p>
  </w:footnote>
  <w:footnote w:type="continuationSeparator" w:id="0">
    <w:p w14:paraId="11E62E48" w14:textId="77777777" w:rsidR="00A47EA2" w:rsidRDefault="00A4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F21" w14:textId="77777777" w:rsidR="00294647" w:rsidRDefault="00777553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A8AD8F" wp14:editId="3F16FCC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FEB1542" wp14:editId="289B8388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9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2"/>
                  <a:srcRect t="44986" b="44986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4CB7D" w14:textId="77777777" w:rsidR="00294647" w:rsidRDefault="00777553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7111CA4D" wp14:editId="528ADA44">
          <wp:extent cx="447675" cy="57150"/>
          <wp:effectExtent l="0" t="0" r="0" b="0"/>
          <wp:docPr id="6" name="image4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hort line"/>
                  <pic:cNvPicPr preferRelativeResize="0"/>
                </pic:nvPicPr>
                <pic:blipFill>
                  <a:blip r:embed="rId2"/>
                  <a:srcRect l="2187" r="2187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2264" w14:textId="77777777" w:rsidR="004B6210" w:rsidRPr="00EA3D9F" w:rsidRDefault="004B6210" w:rsidP="004B6210">
    <w:pPr>
      <w:jc w:val="right"/>
      <w:rPr>
        <w:rFonts w:ascii="Calibri" w:hAnsi="Calibri" w:cs="Calibri"/>
        <w:b/>
        <w:bCs/>
        <w:color w:val="7F7F7F" w:themeColor="text1" w:themeTint="80"/>
        <w:sz w:val="28"/>
        <w:szCs w:val="28"/>
        <w:lang w:val="fr-FR"/>
      </w:rPr>
    </w:pPr>
    <w:r w:rsidRPr="00EA3D9F">
      <w:rPr>
        <w:rFonts w:ascii="Calibri" w:hAnsi="Calibri" w:cs="Calibri"/>
        <w:b/>
        <w:bCs/>
        <w:color w:val="7F7F7F" w:themeColor="text1" w:themeTint="80"/>
        <w:sz w:val="28"/>
        <w:szCs w:val="28"/>
      </w:rPr>
      <w:t xml:space="preserve">CANADIAN COLLABORATIVE FOR GLOBAL HEALTH </w:t>
    </w:r>
  </w:p>
  <w:p w14:paraId="4F02FDF9" w14:textId="50B49B71" w:rsidR="00294647" w:rsidRPr="004B6210" w:rsidRDefault="004B6210" w:rsidP="004B6210">
    <w:pPr>
      <w:jc w:val="right"/>
      <w:rPr>
        <w:rFonts w:asciiTheme="majorHAnsi" w:hAnsiTheme="majorHAnsi" w:cstheme="majorHAnsi"/>
        <w:color w:val="7F7F7F" w:themeColor="text1" w:themeTint="80"/>
        <w:sz w:val="28"/>
        <w:szCs w:val="28"/>
        <w:lang w:val="fr-FR"/>
      </w:rPr>
    </w:pPr>
    <w:r w:rsidRPr="00EA3D9F">
      <w:rPr>
        <w:rFonts w:asciiTheme="majorHAnsi" w:hAnsiTheme="majorHAnsi" w:cstheme="majorHAnsi"/>
        <w:b/>
        <w:bCs/>
        <w:smallCaps/>
        <w:color w:val="7F7F7F" w:themeColor="text1" w:themeTint="80"/>
        <w:sz w:val="28"/>
        <w:szCs w:val="28"/>
        <w:lang w:val="fr-FR"/>
      </w:rPr>
      <w:t>COLLABORATION CANADIENNE POUR LA SANTÉ MONDIALE</w:t>
    </w:r>
    <w:r w:rsidR="00777553">
      <w:rPr>
        <w:noProof/>
      </w:rPr>
      <w:drawing>
        <wp:anchor distT="0" distB="0" distL="0" distR="0" simplePos="0" relativeHeight="251660288" behindDoc="0" locked="0" layoutInCell="1" hidden="0" allowOverlap="1" wp14:anchorId="2C3F2005" wp14:editId="0CBC294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5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 b="89973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0EB"/>
    <w:multiLevelType w:val="hybridMultilevel"/>
    <w:tmpl w:val="11D20946"/>
    <w:lvl w:ilvl="0" w:tplc="5FBC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7E3"/>
    <w:multiLevelType w:val="hybridMultilevel"/>
    <w:tmpl w:val="1BD06A84"/>
    <w:lvl w:ilvl="0" w:tplc="D9B8F25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8C6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2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26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3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86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0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1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75D4D"/>
    <w:multiLevelType w:val="multilevel"/>
    <w:tmpl w:val="18C6EB4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336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363AF"/>
    <w:multiLevelType w:val="hybridMultilevel"/>
    <w:tmpl w:val="7D64C692"/>
    <w:lvl w:ilvl="0" w:tplc="99F6F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869"/>
    <w:multiLevelType w:val="multilevel"/>
    <w:tmpl w:val="FB385E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53E1"/>
    <w:multiLevelType w:val="multilevel"/>
    <w:tmpl w:val="56268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844E11"/>
    <w:multiLevelType w:val="multilevel"/>
    <w:tmpl w:val="5BF4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660"/>
    <w:multiLevelType w:val="hybridMultilevel"/>
    <w:tmpl w:val="40E85484"/>
    <w:lvl w:ilvl="0" w:tplc="AD2C15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419F"/>
    <w:multiLevelType w:val="multilevel"/>
    <w:tmpl w:val="53E6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AEB543C"/>
    <w:multiLevelType w:val="multilevel"/>
    <w:tmpl w:val="B1FA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2DA2A51"/>
    <w:multiLevelType w:val="hybridMultilevel"/>
    <w:tmpl w:val="61A0A776"/>
    <w:lvl w:ilvl="0" w:tplc="9CD296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193"/>
    <w:multiLevelType w:val="multilevel"/>
    <w:tmpl w:val="8E9A3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0432339"/>
    <w:multiLevelType w:val="multilevel"/>
    <w:tmpl w:val="FA7E4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14D15A6"/>
    <w:multiLevelType w:val="multilevel"/>
    <w:tmpl w:val="4938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C252480"/>
    <w:multiLevelType w:val="multilevel"/>
    <w:tmpl w:val="0C765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0FEF"/>
    <w:multiLevelType w:val="multilevel"/>
    <w:tmpl w:val="134A4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4151576"/>
    <w:multiLevelType w:val="multilevel"/>
    <w:tmpl w:val="93B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2571F"/>
    <w:multiLevelType w:val="multilevel"/>
    <w:tmpl w:val="183AB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1E2A0E"/>
    <w:multiLevelType w:val="hybridMultilevel"/>
    <w:tmpl w:val="32741C8E"/>
    <w:lvl w:ilvl="0" w:tplc="CD607F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525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84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2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C3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C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2A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6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65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  <w:num w:numId="18">
    <w:abstractNumId w:val="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47"/>
    <w:rsid w:val="000103DC"/>
    <w:rsid w:val="000631AA"/>
    <w:rsid w:val="0008044D"/>
    <w:rsid w:val="000F19AD"/>
    <w:rsid w:val="00120039"/>
    <w:rsid w:val="00294647"/>
    <w:rsid w:val="004861C8"/>
    <w:rsid w:val="004B6210"/>
    <w:rsid w:val="004D7FBA"/>
    <w:rsid w:val="0055113E"/>
    <w:rsid w:val="00566189"/>
    <w:rsid w:val="00594903"/>
    <w:rsid w:val="007338F8"/>
    <w:rsid w:val="00777553"/>
    <w:rsid w:val="00A47EA2"/>
    <w:rsid w:val="00A507D8"/>
    <w:rsid w:val="00A80F19"/>
    <w:rsid w:val="00A944DA"/>
    <w:rsid w:val="00B00807"/>
    <w:rsid w:val="00BD23D5"/>
    <w:rsid w:val="00C15B94"/>
    <w:rsid w:val="00D22B78"/>
    <w:rsid w:val="00E540B2"/>
    <w:rsid w:val="00EA3D9F"/>
    <w:rsid w:val="00EF3964"/>
    <w:rsid w:val="00F5268A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C6511"/>
  <w15:docId w15:val="{AB9CECA5-06EC-5A42-9A17-03A811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0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008A05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440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F39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3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64"/>
  </w:style>
  <w:style w:type="paragraph" w:styleId="Footer">
    <w:name w:val="footer"/>
    <w:basedOn w:val="Normal"/>
    <w:link w:val="FooterChar"/>
    <w:uiPriority w:val="99"/>
    <w:unhideWhenUsed/>
    <w:rsid w:val="00EF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64"/>
  </w:style>
  <w:style w:type="paragraph" w:styleId="ListParagraph">
    <w:name w:val="List Paragraph"/>
    <w:basedOn w:val="Normal"/>
    <w:uiPriority w:val="34"/>
    <w:qFormat/>
    <w:rsid w:val="00B008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0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80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526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6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268A"/>
    <w:pPr>
      <w:spacing w:after="100"/>
      <w:ind w:left="480"/>
    </w:pPr>
  </w:style>
  <w:style w:type="character" w:customStyle="1" w:styleId="apple-tab-span">
    <w:name w:val="apple-tab-span"/>
    <w:basedOn w:val="DefaultParagraphFont"/>
    <w:rsid w:val="00594903"/>
  </w:style>
  <w:style w:type="character" w:styleId="UnresolvedMention">
    <w:name w:val="Unresolved Mention"/>
    <w:basedOn w:val="DefaultParagraphFont"/>
    <w:uiPriority w:val="99"/>
    <w:semiHidden/>
    <w:unhideWhenUsed/>
    <w:rsid w:val="00FE6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1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eration.ca/wp-content/uploads/2021/02/Cadre-Sur-LAnti-Racisme-3.0-1-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act@canwach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20B40-CE0E-AE40-AFD8-8693FF2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Ferne</cp:lastModifiedBy>
  <cp:revision>3</cp:revision>
  <dcterms:created xsi:type="dcterms:W3CDTF">2021-11-01T14:09:00Z</dcterms:created>
  <dcterms:modified xsi:type="dcterms:W3CDTF">2021-11-01T14:39:00Z</dcterms:modified>
</cp:coreProperties>
</file>